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DA71DB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DA71DB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DA71DB" w:rsidRDefault="00DE7C3D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F5260"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 </w:t>
            </w:r>
          </w:p>
        </w:tc>
      </w:tr>
      <w:tr w:rsidR="001F5260" w:rsidRPr="00DA71DB" w:rsidTr="00562D39">
        <w:trPr>
          <w:trHeight w:val="159"/>
        </w:trPr>
        <w:tc>
          <w:tcPr>
            <w:tcW w:w="7504" w:type="dxa"/>
            <w:vMerge/>
          </w:tcPr>
          <w:p w:rsidR="001F5260" w:rsidRPr="00DA71DB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06" w:type="dxa"/>
          </w:tcPr>
          <w:p w:rsidR="001F5260" w:rsidRPr="00DA71DB" w:rsidRDefault="001F5260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</w:tbl>
    <w:p w:rsidR="00FE4926" w:rsidRPr="00DA71DB" w:rsidRDefault="00FE4926" w:rsidP="00DA71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DA71DB" w:rsidTr="00562D39">
        <w:trPr>
          <w:trHeight w:val="223"/>
        </w:trPr>
        <w:tc>
          <w:tcPr>
            <w:tcW w:w="853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796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F5260" w:rsidRPr="00DA71DB" w:rsidTr="00562D39">
        <w:trPr>
          <w:trHeight w:val="1822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1F5260" w:rsidRPr="00DA71DB" w:rsidRDefault="00DE7C3D" w:rsidP="00DA71D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much\ many\ a lot of</w:t>
            </w:r>
          </w:p>
        </w:tc>
        <w:tc>
          <w:tcPr>
            <w:tcW w:w="7796" w:type="dxa"/>
          </w:tcPr>
          <w:p w:rsidR="00A62E8C" w:rsidRPr="00DA71DB" w:rsidRDefault="00DE7C3D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Much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употребляется в вопросительных и отрицательных предложениях с неисчисляемыми существительными(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milk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cheese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E7C3D" w:rsidRPr="00DA71DB" w:rsidRDefault="00DE7C3D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Many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употребляется в вопросительных и отрицательных предложениях с исчисляемыми существительными во множественном числе.(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books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apples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E7C3D" w:rsidRPr="00DA71DB" w:rsidRDefault="00DE7C3D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lot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of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>употребляется в утвердительных предложениях с исчисляемыми и неисчисляемыми существительными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F5260" w:rsidRPr="00DA71DB" w:rsidTr="00562D39">
        <w:trPr>
          <w:trHeight w:val="917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3" w:type="dxa"/>
          </w:tcPr>
          <w:p w:rsidR="001F5260" w:rsidRPr="00DA71DB" w:rsidRDefault="00DE7C3D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 xml:space="preserve">Настоящее простое время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gramStart"/>
            <w:r w:rsidRPr="00DA71DB">
              <w:rPr>
                <w:rFonts w:ascii="Times New Roman" w:hAnsi="Times New Roman"/>
                <w:sz w:val="28"/>
                <w:szCs w:val="28"/>
              </w:rPr>
              <w:t>сравнении</w:t>
            </w:r>
            <w:proofErr w:type="gramEnd"/>
            <w:r w:rsidRPr="00DA71DB">
              <w:rPr>
                <w:rFonts w:ascii="Times New Roman" w:hAnsi="Times New Roman"/>
                <w:sz w:val="28"/>
                <w:szCs w:val="28"/>
              </w:rPr>
              <w:t xml:space="preserve"> с настоящим продолженном времени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7796" w:type="dxa"/>
          </w:tcPr>
          <w:p w:rsidR="000262AB" w:rsidRPr="00DA71DB" w:rsidRDefault="00DE7C3D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Present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Simple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035B5" w:rsidRPr="00DA71DB">
              <w:rPr>
                <w:rFonts w:ascii="Times New Roman" w:hAnsi="Times New Roman"/>
                <w:sz w:val="28"/>
                <w:szCs w:val="28"/>
              </w:rPr>
              <w:t>употребляется для описания регулярных повторяющихся действий</w:t>
            </w:r>
            <w:r w:rsidR="00A035B5" w:rsidRPr="00DA71D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035B5" w:rsidRPr="00DA71DB" w:rsidRDefault="00A035B5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Present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Continuous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>употребляется для описания действий, происходящих в момент речи.</w:t>
            </w:r>
          </w:p>
          <w:p w:rsidR="00A035B5" w:rsidRPr="00DA71DB" w:rsidRDefault="00A035B5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260" w:rsidRPr="00DA71DB" w:rsidTr="00562D39">
        <w:trPr>
          <w:trHeight w:val="1587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3" w:type="dxa"/>
          </w:tcPr>
          <w:p w:rsidR="001F5260" w:rsidRPr="00DA71DB" w:rsidRDefault="00A035B5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Сравнительная степень прилагательных</w:t>
            </w:r>
          </w:p>
        </w:tc>
        <w:tc>
          <w:tcPr>
            <w:tcW w:w="7796" w:type="dxa"/>
          </w:tcPr>
          <w:p w:rsidR="00A10CFC" w:rsidRPr="00DA71DB" w:rsidRDefault="00A035B5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 xml:space="preserve">Односложные и двусложные прилагательные, образуют сравнительную степень путем добавления – </w:t>
            </w:r>
            <w:proofErr w:type="spellStart"/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er</w:t>
            </w:r>
            <w:proofErr w:type="spellEnd"/>
          </w:p>
          <w:p w:rsidR="00A035B5" w:rsidRPr="00DA71DB" w:rsidRDefault="00A035B5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old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old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er</w:t>
            </w:r>
          </w:p>
          <w:p w:rsidR="00A035B5" w:rsidRPr="00DA71DB" w:rsidRDefault="00A035B5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 xml:space="preserve">Многосложные прилагательные образуют сравнительную степень с помощью </w:t>
            </w: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more</w:t>
            </w:r>
          </w:p>
          <w:p w:rsidR="00A035B5" w:rsidRPr="00DA71DB" w:rsidRDefault="00A035B5" w:rsidP="00DA7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popular-more popular</w:t>
            </w:r>
          </w:p>
        </w:tc>
      </w:tr>
      <w:tr w:rsidR="001F5260" w:rsidRPr="00DA71DB" w:rsidTr="00562D39">
        <w:trPr>
          <w:trHeight w:val="223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</w:tcPr>
          <w:p w:rsidR="001F5260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Лексика на тему: «</w:t>
            </w:r>
            <w:r w:rsidR="00A035B5" w:rsidRPr="00DA71DB">
              <w:rPr>
                <w:rFonts w:ascii="Times New Roman" w:hAnsi="Times New Roman"/>
                <w:sz w:val="28"/>
                <w:szCs w:val="28"/>
              </w:rPr>
              <w:t>Еда».</w:t>
            </w:r>
          </w:p>
        </w:tc>
        <w:tc>
          <w:tcPr>
            <w:tcW w:w="7796" w:type="dxa"/>
          </w:tcPr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Butter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– масло сливочное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Flour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мука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Salt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соль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Sugar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сахар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Oil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– масло растительное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Tomato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помидор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Pepper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перец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Onion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лук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Cheese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сыр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Milk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молоко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Potato</w:t>
            </w:r>
            <w:r w:rsidRPr="00DA71DB">
              <w:rPr>
                <w:rFonts w:ascii="Times New Roman" w:hAnsi="Times New Roman"/>
                <w:sz w:val="28"/>
                <w:szCs w:val="28"/>
              </w:rPr>
              <w:t xml:space="preserve"> - картофель</w:t>
            </w:r>
          </w:p>
        </w:tc>
      </w:tr>
      <w:tr w:rsidR="001F5260" w:rsidRPr="00DA71DB" w:rsidTr="00562D39">
        <w:trPr>
          <w:trHeight w:val="236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43" w:type="dxa"/>
          </w:tcPr>
          <w:p w:rsidR="001F5260" w:rsidRPr="00DA71DB" w:rsidRDefault="00A035B5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Лексика на тему: « Животные.  Зоопарк»</w:t>
            </w:r>
          </w:p>
        </w:tc>
        <w:tc>
          <w:tcPr>
            <w:tcW w:w="7796" w:type="dxa"/>
          </w:tcPr>
          <w:p w:rsidR="001A6ABB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Whale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>- кит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Dolphin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дельфин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Seal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тюлень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Giraffe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жираф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Crocodile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крокодил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Hippo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гиппопотам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Lizard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-ящерица</w:t>
            </w:r>
          </w:p>
          <w:p w:rsidR="00134EF6" w:rsidRPr="00DA71DB" w:rsidRDefault="00134EF6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  <w:lang w:val="en-US"/>
              </w:rPr>
              <w:t>Monkey</w:t>
            </w:r>
            <w:r w:rsidR="008328A2" w:rsidRPr="00DA71DB">
              <w:rPr>
                <w:rFonts w:ascii="Times New Roman" w:hAnsi="Times New Roman"/>
                <w:sz w:val="28"/>
                <w:szCs w:val="28"/>
              </w:rPr>
              <w:t xml:space="preserve"> - обезьяна</w:t>
            </w:r>
          </w:p>
        </w:tc>
      </w:tr>
    </w:tbl>
    <w:p w:rsidR="001F5260" w:rsidRPr="00DA71DB" w:rsidRDefault="001F5260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bookmarkEnd w:id="0"/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tbl>
      <w:tblPr>
        <w:tblStyle w:val="a3"/>
        <w:tblW w:w="15037" w:type="dxa"/>
        <w:tblLook w:val="04A0" w:firstRow="1" w:lastRow="0" w:firstColumn="1" w:lastColumn="0" w:noHBand="0" w:noVBand="1"/>
      </w:tblPr>
      <w:tblGrid>
        <w:gridCol w:w="856"/>
        <w:gridCol w:w="6362"/>
        <w:gridCol w:w="7819"/>
      </w:tblGrid>
      <w:tr w:rsidR="008A5656" w:rsidRPr="001F5260" w:rsidTr="008A5656">
        <w:trPr>
          <w:trHeight w:val="433"/>
        </w:trPr>
        <w:tc>
          <w:tcPr>
            <w:tcW w:w="856" w:type="dxa"/>
          </w:tcPr>
          <w:p w:rsidR="008A5656" w:rsidRPr="001F5260" w:rsidRDefault="008A5656" w:rsidP="00172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62" w:type="dxa"/>
          </w:tcPr>
          <w:p w:rsidR="008A5656" w:rsidRPr="001F5260" w:rsidRDefault="008A5656" w:rsidP="00172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819" w:type="dxa"/>
          </w:tcPr>
          <w:p w:rsidR="008A5656" w:rsidRPr="001F5260" w:rsidRDefault="008A5656" w:rsidP="00172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8A5656" w:rsidRPr="000262AB" w:rsidTr="008A5656">
        <w:trPr>
          <w:trHeight w:val="1959"/>
        </w:trPr>
        <w:tc>
          <w:tcPr>
            <w:tcW w:w="856" w:type="dxa"/>
          </w:tcPr>
          <w:p w:rsidR="008A5656" w:rsidRDefault="008A5656" w:rsidP="00172958">
            <w:r>
              <w:t>1</w:t>
            </w:r>
          </w:p>
        </w:tc>
        <w:tc>
          <w:tcPr>
            <w:tcW w:w="6362" w:type="dxa"/>
          </w:tcPr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</w:rPr>
              <w:t>Назовите предлоги места.</w:t>
            </w:r>
          </w:p>
        </w:tc>
        <w:tc>
          <w:tcPr>
            <w:tcW w:w="7819" w:type="dxa"/>
          </w:tcPr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A5656" w:rsidRPr="00491BCB" w:rsidTr="008A5656">
        <w:trPr>
          <w:trHeight w:val="1781"/>
        </w:trPr>
        <w:tc>
          <w:tcPr>
            <w:tcW w:w="856" w:type="dxa"/>
          </w:tcPr>
          <w:p w:rsidR="008A5656" w:rsidRDefault="008A5656" w:rsidP="00172958">
            <w:r>
              <w:t>2</w:t>
            </w:r>
          </w:p>
        </w:tc>
        <w:tc>
          <w:tcPr>
            <w:tcW w:w="6362" w:type="dxa"/>
          </w:tcPr>
          <w:p w:rsidR="008A5656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</w:rPr>
              <w:t>Форма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 xml:space="preserve"> настоящего продолженного времени, указатели</w:t>
            </w:r>
          </w:p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сигналы) данного времени.</w:t>
            </w:r>
          </w:p>
        </w:tc>
        <w:tc>
          <w:tcPr>
            <w:tcW w:w="7819" w:type="dxa"/>
          </w:tcPr>
          <w:p w:rsidR="008A5656" w:rsidRPr="00491BCB" w:rsidRDefault="008A5656" w:rsidP="0017295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A5656" w:rsidRPr="00DB2131" w:rsidTr="008A5656">
        <w:trPr>
          <w:trHeight w:val="1865"/>
        </w:trPr>
        <w:tc>
          <w:tcPr>
            <w:tcW w:w="856" w:type="dxa"/>
          </w:tcPr>
          <w:p w:rsidR="008A5656" w:rsidRDefault="008A5656" w:rsidP="00172958">
            <w:r>
              <w:t>3</w:t>
            </w:r>
          </w:p>
        </w:tc>
        <w:tc>
          <w:tcPr>
            <w:tcW w:w="6362" w:type="dxa"/>
          </w:tcPr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образования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настоящего простого времени, указатели (сигналы) данного времени.</w:t>
            </w:r>
          </w:p>
        </w:tc>
        <w:tc>
          <w:tcPr>
            <w:tcW w:w="7819" w:type="dxa"/>
          </w:tcPr>
          <w:p w:rsidR="008A5656" w:rsidRPr="00DE7C3D" w:rsidRDefault="008A5656" w:rsidP="001729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5656" w:rsidRPr="00F713DB" w:rsidTr="008A5656">
        <w:trPr>
          <w:trHeight w:val="1996"/>
        </w:trPr>
        <w:tc>
          <w:tcPr>
            <w:tcW w:w="856" w:type="dxa"/>
          </w:tcPr>
          <w:p w:rsidR="008A5656" w:rsidRDefault="008A5656" w:rsidP="00172958">
            <w:r>
              <w:t>4</w:t>
            </w:r>
          </w:p>
        </w:tc>
        <w:tc>
          <w:tcPr>
            <w:tcW w:w="6362" w:type="dxa"/>
          </w:tcPr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Прилагательные для описания внешности  и характера человека</w:t>
            </w:r>
          </w:p>
        </w:tc>
        <w:tc>
          <w:tcPr>
            <w:tcW w:w="7819" w:type="dxa"/>
          </w:tcPr>
          <w:p w:rsidR="008A5656" w:rsidRPr="00F713D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656" w:rsidRPr="00DB2131" w:rsidTr="008A5656">
        <w:trPr>
          <w:trHeight w:val="1970"/>
        </w:trPr>
        <w:tc>
          <w:tcPr>
            <w:tcW w:w="856" w:type="dxa"/>
          </w:tcPr>
          <w:p w:rsidR="008A5656" w:rsidRDefault="008A5656" w:rsidP="00172958">
            <w:r>
              <w:lastRenderedPageBreak/>
              <w:t>5</w:t>
            </w:r>
          </w:p>
        </w:tc>
        <w:tc>
          <w:tcPr>
            <w:tcW w:w="6362" w:type="dxa"/>
          </w:tcPr>
          <w:p w:rsidR="008A5656" w:rsidRPr="000262AB" w:rsidRDefault="008A5656" w:rsidP="001729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профессии на английском языке с переводом</w:t>
            </w:r>
          </w:p>
        </w:tc>
        <w:tc>
          <w:tcPr>
            <w:tcW w:w="7819" w:type="dxa"/>
          </w:tcPr>
          <w:p w:rsidR="008A5656" w:rsidRPr="00DB2131" w:rsidRDefault="008A5656" w:rsidP="008A5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656" w:rsidRPr="00DB2131" w:rsidRDefault="008A5656"/>
    <w:sectPr w:rsidR="008A5656" w:rsidRPr="00DB2131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34EF6"/>
    <w:rsid w:val="00143E0E"/>
    <w:rsid w:val="001A6ABB"/>
    <w:rsid w:val="001E32AA"/>
    <w:rsid w:val="001F5260"/>
    <w:rsid w:val="003008B8"/>
    <w:rsid w:val="00491BCB"/>
    <w:rsid w:val="00562D39"/>
    <w:rsid w:val="00600F14"/>
    <w:rsid w:val="008328A2"/>
    <w:rsid w:val="008A5656"/>
    <w:rsid w:val="009D206C"/>
    <w:rsid w:val="00A035B5"/>
    <w:rsid w:val="00A10CFC"/>
    <w:rsid w:val="00A62E8C"/>
    <w:rsid w:val="00D0217D"/>
    <w:rsid w:val="00DA71DB"/>
    <w:rsid w:val="00DB2131"/>
    <w:rsid w:val="00DE7C3D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24</cp:revision>
  <dcterms:created xsi:type="dcterms:W3CDTF">2018-10-11T08:03:00Z</dcterms:created>
  <dcterms:modified xsi:type="dcterms:W3CDTF">2018-11-19T06:41:00Z</dcterms:modified>
</cp:coreProperties>
</file>